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DFC" w:rsidRPr="001C638A" w:rsidRDefault="00AB5DFC" w:rsidP="00AB5DF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1C638A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AB5DFC" w:rsidRDefault="00AB5DFC" w:rsidP="00AB5D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C638A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1C638A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>
        <w:rPr>
          <w:rFonts w:ascii="Times New Roman" w:hAnsi="Times New Roman" w:cs="Times New Roman"/>
          <w:sz w:val="20"/>
          <w:szCs w:val="20"/>
        </w:rPr>
        <w:t>мягкого инвентаря</w:t>
      </w:r>
      <w:r w:rsidR="00246FB6">
        <w:rPr>
          <w:rFonts w:ascii="Times New Roman" w:hAnsi="Times New Roman" w:cs="Times New Roman"/>
          <w:sz w:val="20"/>
          <w:szCs w:val="20"/>
        </w:rPr>
        <w:t xml:space="preserve"> для нужд ООО «Медсервис» в 2022</w:t>
      </w:r>
      <w:r w:rsidRPr="001C638A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C5311F" w:rsidRDefault="00C5311F" w:rsidP="00C531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311F" w:rsidRPr="007D56D8" w:rsidRDefault="00C5311F" w:rsidP="007D56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D56D8">
        <w:rPr>
          <w:rFonts w:ascii="Times New Roman" w:hAnsi="Times New Roman" w:cs="Times New Roman"/>
          <w:b/>
          <w:sz w:val="20"/>
          <w:szCs w:val="20"/>
        </w:rPr>
        <w:t>Технологические особенности обработки</w:t>
      </w:r>
      <w:r w:rsidR="007D56D8">
        <w:rPr>
          <w:rFonts w:ascii="Times New Roman" w:hAnsi="Times New Roman" w:cs="Times New Roman"/>
          <w:b/>
          <w:sz w:val="20"/>
          <w:szCs w:val="20"/>
        </w:rPr>
        <w:t>.</w:t>
      </w:r>
    </w:p>
    <w:p w:rsidR="00C5311F" w:rsidRDefault="00E416B0" w:rsidP="007D56D8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Раскрой по длине деталей постельных принадлежностей осуществляют в направлении нитей основы. Строчка должна быть ровной, без пропусков стежков, нарушения целостности, иметь нормальное натяжение нитей. Концы всех строчек должны быть закреплены тройной строчкой длиной 1,0 см.</w:t>
      </w:r>
    </w:p>
    <w:p w:rsidR="00E416B0" w:rsidRPr="007D56D8" w:rsidRDefault="00E416B0" w:rsidP="007D56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D56D8">
        <w:rPr>
          <w:rFonts w:ascii="Times New Roman" w:hAnsi="Times New Roman" w:cs="Times New Roman"/>
          <w:b/>
          <w:sz w:val="20"/>
          <w:szCs w:val="20"/>
        </w:rPr>
        <w:t>Качество товара.</w:t>
      </w:r>
    </w:p>
    <w:p w:rsidR="00E416B0" w:rsidRDefault="00E416B0" w:rsidP="007D56D8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Фабричное производство. Соответствие ГОСТ 31307-2005 «Белье постельное. Общие технические условия».</w:t>
      </w:r>
    </w:p>
    <w:p w:rsidR="00E416B0" w:rsidRPr="007D56D8" w:rsidRDefault="0093688E" w:rsidP="007D56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D56D8">
        <w:rPr>
          <w:rFonts w:ascii="Times New Roman" w:hAnsi="Times New Roman" w:cs="Times New Roman"/>
          <w:b/>
          <w:sz w:val="20"/>
          <w:szCs w:val="20"/>
        </w:rPr>
        <w:t>Упаковка</w:t>
      </w:r>
      <w:r w:rsidR="007D56D8">
        <w:rPr>
          <w:rFonts w:ascii="Times New Roman" w:hAnsi="Times New Roman" w:cs="Times New Roman"/>
          <w:b/>
          <w:sz w:val="20"/>
          <w:szCs w:val="20"/>
        </w:rPr>
        <w:t>.</w:t>
      </w:r>
    </w:p>
    <w:p w:rsidR="0093688E" w:rsidRPr="00E416B0" w:rsidRDefault="0093688E" w:rsidP="007D56D8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Упаковка должна гарантировать целостность и сохранность товара при перевозке и хранении.</w:t>
      </w:r>
    </w:p>
    <w:p w:rsidR="00AB5DFC" w:rsidRPr="001C638A" w:rsidRDefault="00AB5DFC" w:rsidP="00AB5D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AB5DFC" w:rsidRDefault="00AB5DFC" w:rsidP="00AB5DF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C638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p w:rsidR="00AB5DFC" w:rsidRDefault="00AB5DFC" w:rsidP="00AB5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541"/>
        <w:gridCol w:w="992"/>
        <w:gridCol w:w="992"/>
        <w:gridCol w:w="10065"/>
      </w:tblGrid>
      <w:tr w:rsidR="00AB5DFC" w:rsidRPr="00D23C9C" w:rsidTr="00AB5DFC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:rsidR="00AB5DFC" w:rsidRPr="00D23C9C" w:rsidRDefault="00AB5DFC" w:rsidP="001E59E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2541" w:type="dxa"/>
            <w:shd w:val="clear" w:color="auto" w:fill="00FFFF"/>
            <w:vAlign w:val="center"/>
          </w:tcPr>
          <w:p w:rsidR="00AB5DFC" w:rsidRPr="00D23C9C" w:rsidRDefault="00AB5DFC" w:rsidP="001E59E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AB5DFC" w:rsidRPr="00D23C9C" w:rsidRDefault="00AB5DFC" w:rsidP="001E59E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AB5DFC" w:rsidRPr="00D23C9C" w:rsidRDefault="00AB5DFC" w:rsidP="001E59E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</w:t>
            </w:r>
          </w:p>
        </w:tc>
        <w:tc>
          <w:tcPr>
            <w:tcW w:w="10065" w:type="dxa"/>
            <w:shd w:val="clear" w:color="auto" w:fill="00FFFF"/>
            <w:vAlign w:val="center"/>
          </w:tcPr>
          <w:p w:rsidR="00AB5DFC" w:rsidRPr="00D23C9C" w:rsidRDefault="00AB5DFC" w:rsidP="001E59E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Качественные характеристики</w:t>
            </w:r>
          </w:p>
        </w:tc>
      </w:tr>
      <w:tr w:rsidR="00AB5DFC" w:rsidRPr="00D23C9C" w:rsidTr="00AB5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DFC" w:rsidRPr="00D23C9C" w:rsidRDefault="00246FB6" w:rsidP="001E59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FC" w:rsidRPr="00D23C9C" w:rsidRDefault="00AB5DFC" w:rsidP="001E59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Комплект постельн</w:t>
            </w:r>
            <w:r w:rsidR="006F1064">
              <w:rPr>
                <w:rFonts w:ascii="Times New Roman" w:hAnsi="Times New Roman" w:cs="Times New Roman"/>
                <w:sz w:val="20"/>
                <w:szCs w:val="20"/>
              </w:rPr>
              <w:t xml:space="preserve">ого белья КПБ 1,5 спальный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DFC" w:rsidRPr="00D23C9C" w:rsidRDefault="0093688E" w:rsidP="001E5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FC" w:rsidRPr="00D23C9C" w:rsidRDefault="00CF2FF0" w:rsidP="001E5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8E" w:rsidRDefault="0093688E" w:rsidP="001E59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Состав: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ткань-бязь отбеленная ГОСТ, плотность 140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F1064">
              <w:rPr>
                <w:rFonts w:ascii="Times New Roman" w:hAnsi="Times New Roman" w:cs="Times New Roman"/>
                <w:sz w:val="20"/>
                <w:szCs w:val="20"/>
              </w:rPr>
              <w:t xml:space="preserve">100% хлопок,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особо прочная, хорошо переносит многочисленную стирку и глажку, сохраняет свои первоначальные характеристики.</w:t>
            </w:r>
          </w:p>
          <w:p w:rsidR="0093688E" w:rsidRDefault="0093688E" w:rsidP="001E59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Пододеяльник (1 </w:t>
            </w:r>
            <w:proofErr w:type="spellStart"/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шт</w:t>
            </w:r>
            <w:proofErr w:type="spellEnd"/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6F1064"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6F1064">
              <w:rPr>
                <w:rFonts w:ascii="Times New Roman" w:hAnsi="Times New Roman" w:cs="Times New Roman"/>
                <w:sz w:val="20"/>
                <w:szCs w:val="20"/>
              </w:rPr>
              <w:t xml:space="preserve"> размер 147*215 см, цельнокрое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ный, швы изделия обработаны бельевым швом с шагом 0,2 мм, разрез с боку, вход по середине короткого внешнего края обработан швом в подгибку с закрытым срезом.</w:t>
            </w:r>
          </w:p>
          <w:p w:rsidR="00AB5DFC" w:rsidRDefault="006F1064" w:rsidP="001E59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Наволочка (1 </w:t>
            </w:r>
            <w:proofErr w:type="spellStart"/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шт</w:t>
            </w:r>
            <w:proofErr w:type="spellEnd"/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размер 70*70 см, квадратной формы, с внутренним клапаном по ширине. Заход одной стороны в другую составляет 25 см.</w:t>
            </w:r>
          </w:p>
          <w:p w:rsidR="006F1064" w:rsidRPr="00D23C9C" w:rsidRDefault="006F1064" w:rsidP="001E59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Простыня (1 </w:t>
            </w:r>
            <w:proofErr w:type="spellStart"/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шт</w:t>
            </w:r>
            <w:proofErr w:type="spellEnd"/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размер 95*205*20 см, бесшовная не имеет надставок на резинках.</w:t>
            </w:r>
          </w:p>
        </w:tc>
      </w:tr>
      <w:tr w:rsidR="006F1064" w:rsidRPr="00D23C9C" w:rsidTr="00AB5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064" w:rsidRPr="00D23C9C" w:rsidRDefault="006F1064" w:rsidP="006F1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64" w:rsidRPr="00D23C9C" w:rsidRDefault="006F1064" w:rsidP="006F10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Комплект постельн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 белья КПБ 1,5 спальный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64" w:rsidRPr="00D23C9C" w:rsidRDefault="006F1064" w:rsidP="006F1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064" w:rsidRPr="00D23C9C" w:rsidRDefault="00490B94" w:rsidP="006F1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64" w:rsidRDefault="006F1064" w:rsidP="006F1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Состав: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ткань-бязь отбеленная ГОСТ, плотность 140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100% хлопок, особо прочная, хорошо переносит многочисленную стирку и глажку, сохраняет свои первоначальные характеристики.</w:t>
            </w:r>
          </w:p>
          <w:p w:rsidR="006F1064" w:rsidRDefault="006F1064" w:rsidP="006F1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Пододеяльник (1 </w:t>
            </w:r>
            <w:proofErr w:type="spellStart"/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шт</w:t>
            </w:r>
            <w:proofErr w:type="spellEnd"/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размер 147*215 см, цельнокроеный, швы изделия обработаны бельевым швом с шагом 0,2 мм, разрез с боку, вход по середине короткого внешнего края обработан швом в подгибку с закрытым срезом.</w:t>
            </w:r>
          </w:p>
          <w:p w:rsidR="006F1064" w:rsidRDefault="006F1064" w:rsidP="006F1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Наволочка (1 </w:t>
            </w:r>
            <w:proofErr w:type="spellStart"/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шт</w:t>
            </w:r>
            <w:proofErr w:type="spellEnd"/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размер 70*70 см, квадратной формы, с внутренним клапаном по ширине. Заход одной стороны в другую составляет 25 см.</w:t>
            </w:r>
          </w:p>
          <w:p w:rsidR="006F1064" w:rsidRPr="00D23C9C" w:rsidRDefault="006F1064" w:rsidP="006F1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Простыня (1 </w:t>
            </w:r>
            <w:proofErr w:type="spellStart"/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шт</w:t>
            </w:r>
            <w:proofErr w:type="spellEnd"/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размер 95*205*25 см, бесшовная не имеет надставок на резинках.</w:t>
            </w:r>
          </w:p>
        </w:tc>
      </w:tr>
      <w:tr w:rsidR="007D56D8" w:rsidRPr="00D23C9C" w:rsidTr="00AB5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D8" w:rsidRPr="00D23C9C" w:rsidRDefault="007D56D8" w:rsidP="007D56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6D8" w:rsidRPr="00D23C9C" w:rsidRDefault="007D56D8" w:rsidP="007D56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Пеленка 100*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120 см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6D8" w:rsidRPr="00D23C9C" w:rsidRDefault="007D56D8" w:rsidP="007D5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D8" w:rsidRPr="00D23C9C" w:rsidRDefault="00490B94" w:rsidP="007D5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6D8" w:rsidRDefault="007D56D8" w:rsidP="007D5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Состав: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ткань-бязь отбеленная ГОСТ, плотность 140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100% хлопок, особо прочная, хорошо переносит многочисленную стирку и глажку, сохраняет свои первоначальные характеристики.</w:t>
            </w:r>
          </w:p>
          <w:p w:rsidR="007D56D8" w:rsidRPr="00D23C9C" w:rsidRDefault="007D56D8" w:rsidP="007D56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Пеленка</w:t>
            </w:r>
            <w:r w:rsidRPr="007D56D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0B94">
              <w:rPr>
                <w:rFonts w:ascii="Times New Roman" w:eastAsia="Calibri" w:hAnsi="Times New Roman" w:cs="Times New Roman"/>
                <w:sz w:val="20"/>
                <w:szCs w:val="20"/>
              </w:rPr>
              <w:t>размер 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0*120 см, края пеленки должны быть обработаны швом в подгибку с закрытым срезом шириной 1,0 см, подгибая внутрь не менее 0,7-0,8 см.</w:t>
            </w:r>
          </w:p>
        </w:tc>
      </w:tr>
      <w:tr w:rsidR="007D56D8" w:rsidRPr="00D23C9C" w:rsidTr="00AB5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D8" w:rsidRPr="00D23C9C" w:rsidRDefault="007D56D8" w:rsidP="007D56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6D8" w:rsidRPr="00D23C9C" w:rsidRDefault="007D56D8" w:rsidP="007D56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Простыня 1,5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спальная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6D8" w:rsidRPr="00D23C9C" w:rsidRDefault="007D56D8" w:rsidP="007D5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D8" w:rsidRPr="00D23C9C" w:rsidRDefault="00490B94" w:rsidP="007D5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F2FF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6D8" w:rsidRDefault="007D56D8" w:rsidP="007D5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064">
              <w:rPr>
                <w:rFonts w:ascii="Times New Roman" w:hAnsi="Times New Roman" w:cs="Times New Roman"/>
                <w:b/>
                <w:sz w:val="20"/>
                <w:szCs w:val="20"/>
              </w:rPr>
              <w:t>Состав: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ткань-бязь отбеленная ГОСТ, плотность 140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100% хлопок, особо прочная, хорошо переносит многочисленную стирку и глажку, сохраняет свои первоначальные характеристики.</w:t>
            </w:r>
          </w:p>
          <w:p w:rsidR="007D56D8" w:rsidRPr="00D23C9C" w:rsidRDefault="007D56D8" w:rsidP="007D56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56D8">
              <w:rPr>
                <w:rFonts w:ascii="Times New Roman" w:hAnsi="Times New Roman" w:cs="Times New Roman"/>
                <w:b/>
                <w:sz w:val="20"/>
                <w:szCs w:val="20"/>
              </w:rPr>
              <w:t>Простыня: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0B94">
              <w:rPr>
                <w:rFonts w:ascii="Times New Roman" w:eastAsia="Calibri" w:hAnsi="Times New Roman" w:cs="Times New Roman"/>
                <w:sz w:val="20"/>
                <w:szCs w:val="20"/>
              </w:rPr>
              <w:t>размер 150*230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см, края простыни должны быть обработаны швом в подгибку с закрытым срезом шириной 1,0 см, подгибая внутрь не менее 0,7-0,8 см.</w:t>
            </w:r>
          </w:p>
        </w:tc>
      </w:tr>
    </w:tbl>
    <w:p w:rsidR="009B6470" w:rsidRDefault="009B6470">
      <w:bookmarkStart w:id="0" w:name="_GoBack"/>
      <w:bookmarkEnd w:id="0"/>
    </w:p>
    <w:sectPr w:rsidR="009B6470" w:rsidSect="0072327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D4834"/>
    <w:multiLevelType w:val="hybridMultilevel"/>
    <w:tmpl w:val="B1EAD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DFC"/>
    <w:rsid w:val="00246FB6"/>
    <w:rsid w:val="00490B94"/>
    <w:rsid w:val="006F1064"/>
    <w:rsid w:val="00723278"/>
    <w:rsid w:val="007D56D8"/>
    <w:rsid w:val="008E0E77"/>
    <w:rsid w:val="0093688E"/>
    <w:rsid w:val="009B6470"/>
    <w:rsid w:val="00AB5DFC"/>
    <w:rsid w:val="00C5311F"/>
    <w:rsid w:val="00C6478B"/>
    <w:rsid w:val="00CF2FF0"/>
    <w:rsid w:val="00E4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1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5</cp:revision>
  <dcterms:created xsi:type="dcterms:W3CDTF">2020-08-05T09:57:00Z</dcterms:created>
  <dcterms:modified xsi:type="dcterms:W3CDTF">2022-01-12T03:39:00Z</dcterms:modified>
</cp:coreProperties>
</file>